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15937">
        <w:rPr>
          <w:rFonts w:ascii="Times New Roman" w:eastAsia="Arial Unicode MS" w:hAnsi="Times New Roman" w:cs="Times New Roman"/>
          <w:b/>
          <w:color w:val="000000" w:themeColor="text1"/>
          <w:sz w:val="24"/>
          <w:szCs w:val="24"/>
          <w:lang w:eastAsia="lv-LV"/>
        </w:rPr>
        <w:t>23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915937">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915937" w:rsidRPr="00915937" w:rsidRDefault="00915937" w:rsidP="00915937">
      <w:pPr>
        <w:spacing w:after="0" w:line="240" w:lineRule="auto"/>
        <w:jc w:val="both"/>
        <w:rPr>
          <w:rFonts w:ascii="Times New Roman" w:eastAsia="Calibri" w:hAnsi="Times New Roman" w:cs="Times New Roman"/>
          <w:b/>
          <w:i/>
          <w:sz w:val="24"/>
          <w:szCs w:val="24"/>
        </w:rPr>
      </w:pPr>
      <w:r w:rsidRPr="00915937">
        <w:rPr>
          <w:rFonts w:ascii="Times New Roman" w:eastAsia="Calibri" w:hAnsi="Times New Roman" w:cs="Times New Roman"/>
          <w:b/>
          <w:noProof/>
          <w:sz w:val="24"/>
          <w:szCs w:val="24"/>
        </w:rPr>
        <w:t>Par projekta Nr.5.6.2.0/19/I/020 “Industriālās zonas, biznesa attīstības centra un uzņēmējdarbības infrastruktūras izveide Madonas novadā” izmaksām</w:t>
      </w:r>
    </w:p>
    <w:p w:rsidR="00915937" w:rsidRPr="00915937" w:rsidRDefault="00915937" w:rsidP="00915937">
      <w:pPr>
        <w:spacing w:after="0" w:line="240" w:lineRule="auto"/>
        <w:ind w:left="-142" w:right="-198" w:firstLine="568"/>
        <w:jc w:val="both"/>
        <w:rPr>
          <w:rFonts w:ascii="Times New Roman" w:eastAsia="Calibri" w:hAnsi="Times New Roman" w:cs="Times New Roman"/>
          <w:sz w:val="24"/>
          <w:szCs w:val="24"/>
        </w:rPr>
      </w:pPr>
    </w:p>
    <w:p w:rsidR="00915937" w:rsidRPr="00915937" w:rsidRDefault="00915937" w:rsidP="00915937">
      <w:pPr>
        <w:spacing w:after="0"/>
        <w:ind w:right="-198" w:firstLine="568"/>
        <w:jc w:val="both"/>
        <w:rPr>
          <w:rFonts w:ascii="Times New Roman" w:eastAsia="Calibri" w:hAnsi="Times New Roman" w:cs="Times New Roman"/>
          <w:sz w:val="24"/>
          <w:szCs w:val="24"/>
        </w:rPr>
      </w:pPr>
      <w:r w:rsidRPr="0091593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15937">
        <w:rPr>
          <w:rFonts w:ascii="Times New Roman" w:eastAsia="Calibri" w:hAnsi="Times New Roman" w:cs="Times New Roman"/>
          <w:sz w:val="24"/>
          <w:szCs w:val="24"/>
        </w:rPr>
        <w:t>Pamatojoties uz noslēgto vienošanos ar Centrālās finanšu un līgumu aģentūru Par projekta Nr. 5.6.2.0/19/I/020 “Industriālās zonas, biznesa attīstības centra un uzņēmējdarbības infrastruktūras izveide Madonas novadā” īstenošanu, ir uzsākta projektā paredzēto aktivitāšu īstenošana.</w:t>
      </w:r>
    </w:p>
    <w:p w:rsidR="00915937" w:rsidRPr="00915937" w:rsidRDefault="00915937" w:rsidP="00915937">
      <w:pPr>
        <w:spacing w:after="0"/>
        <w:ind w:right="-198" w:firstLine="720"/>
        <w:jc w:val="both"/>
        <w:rPr>
          <w:rFonts w:ascii="Times New Roman" w:eastAsia="Calibri" w:hAnsi="Times New Roman" w:cs="Times New Roman"/>
          <w:sz w:val="24"/>
          <w:szCs w:val="24"/>
        </w:rPr>
      </w:pPr>
      <w:r w:rsidRPr="00915937">
        <w:rPr>
          <w:rFonts w:ascii="Times New Roman" w:eastAsia="Calibri" w:hAnsi="Times New Roman" w:cs="Times New Roman"/>
          <w:sz w:val="24"/>
          <w:szCs w:val="24"/>
        </w:rPr>
        <w:t>Madonas novada pašvaldības 22.09.2020 domes sēdē tika pieņemts lēmums Nr. 365 (protokols Nr.19.,18.p)  ‘’Par projekta Nr.5.6.2.0/19/I/020 “Industriālās zonas, biznesa attīstības centra un uzņēmējdarbības infrastruktūras izveide Madonas novadā” būvniecības izmaksām un aizņēmuma ņemšanu objektam “Sauleskalna industriālās zonas izbūve Bērzaunes pagastā, Madonas novadā”.</w:t>
      </w:r>
    </w:p>
    <w:p w:rsidR="00915937" w:rsidRPr="00915937" w:rsidRDefault="00915937" w:rsidP="00915937">
      <w:pPr>
        <w:spacing w:after="0"/>
        <w:ind w:right="-198" w:firstLine="720"/>
        <w:jc w:val="both"/>
        <w:rPr>
          <w:rFonts w:ascii="Times New Roman" w:eastAsia="Calibri" w:hAnsi="Times New Roman" w:cs="Times New Roman"/>
          <w:sz w:val="24"/>
          <w:szCs w:val="24"/>
        </w:rPr>
      </w:pPr>
      <w:r w:rsidRPr="00915937">
        <w:rPr>
          <w:rFonts w:ascii="Times New Roman" w:eastAsia="Calibri" w:hAnsi="Times New Roman" w:cs="Times New Roman"/>
          <w:sz w:val="24"/>
          <w:szCs w:val="24"/>
        </w:rPr>
        <w:t>Projekta ietvaros veiktā iepirkuma Nr. MNP2020/14_ERAF “Sauleskalna industriālās zonas izbūve Bērzaunes pagastā, Madonas novadā” būvdarbu apjomos ir iekļautas izmaksas (ārējo siltumtīklu izbūve, ārējo ūdens un kanalizācijas tīklu izbūve uz esošajām ēkām)  44254.72 EUR apmērā, kas atbilstoši MK noteikumiem Nr.645 nav atbalstāmas ERAF projekta Nr.5.6.2.0/19/I/020 “Industriālās zonas, biznesa attīstības centra un uzņēmējdarbības infrastruktūras izveide Madonas novadā”  ietvaros.</w:t>
      </w:r>
    </w:p>
    <w:p w:rsidR="00915937" w:rsidRPr="00915937" w:rsidRDefault="00915937" w:rsidP="00915937">
      <w:pPr>
        <w:spacing w:after="0"/>
        <w:ind w:right="-198" w:firstLine="720"/>
        <w:jc w:val="both"/>
        <w:rPr>
          <w:rFonts w:ascii="Times New Roman" w:eastAsia="Calibri" w:hAnsi="Times New Roman" w:cs="Times New Roman"/>
          <w:sz w:val="24"/>
          <w:szCs w:val="24"/>
        </w:rPr>
      </w:pPr>
      <w:r w:rsidRPr="00915937">
        <w:rPr>
          <w:rFonts w:ascii="Times New Roman" w:eastAsia="Calibri" w:hAnsi="Times New Roman" w:cs="Times New Roman"/>
          <w:sz w:val="24"/>
          <w:szCs w:val="24"/>
        </w:rPr>
        <w:t xml:space="preserve">Lai nodrošinātu projekta Nr. 5.6.2.0/19/I/020 “Industriālās zonas, biznesa attīstības centra un uzņēmējdarbības infrastruktūras izveide Madonas novadā”  īstenošanu objektā “Sauleskalna industriālās zonas izbūve Bērzaunes pagastā, Madonas novadā”, nepieciešams finansējums 44254.72 EUR apmērā no Madonas novada pašvaldības budžeta. </w:t>
      </w:r>
    </w:p>
    <w:p w:rsidR="00915937" w:rsidRPr="00736B15" w:rsidRDefault="00915937" w:rsidP="00915937">
      <w:pPr>
        <w:spacing w:after="0"/>
        <w:ind w:firstLine="720"/>
        <w:jc w:val="both"/>
        <w:rPr>
          <w:rFonts w:ascii="Times New Roman" w:eastAsia="Times New Roman" w:hAnsi="Times New Roman" w:cs="Times New Roman"/>
          <w:sz w:val="24"/>
          <w:szCs w:val="24"/>
          <w:lang w:eastAsia="lv-LV"/>
        </w:rPr>
      </w:pPr>
      <w:r w:rsidRPr="00915937">
        <w:rPr>
          <w:rFonts w:ascii="Times New Roman" w:eastAsia="Calibri" w:hAnsi="Times New Roman" w:cs="Times New Roman"/>
          <w:sz w:val="24"/>
          <w:szCs w:val="24"/>
        </w:rPr>
        <w:t xml:space="preserve">Noklausījusies sniegto informāciju, </w:t>
      </w:r>
      <w:r w:rsidRPr="00736B15">
        <w:rPr>
          <w:rFonts w:ascii="Times New Roman" w:eastAsia="Times New Roman" w:hAnsi="Times New Roman" w:cs="Times New Roman"/>
          <w:sz w:val="24"/>
          <w:szCs w:val="24"/>
        </w:rPr>
        <w:t xml:space="preserve">ņemot vērā </w:t>
      </w:r>
      <w:r w:rsidRPr="00736B15">
        <w:rPr>
          <w:rFonts w:ascii="Times New Roman" w:eastAsia="Times New Roman" w:hAnsi="Times New Roman" w:cs="Times New Roman"/>
          <w:sz w:val="24"/>
          <w:szCs w:val="24"/>
          <w:lang w:eastAsia="lv-LV" w:bidi="lo-LA"/>
        </w:rPr>
        <w:t>22.12.2020. Finanšu u</w:t>
      </w:r>
      <w:r>
        <w:rPr>
          <w:rFonts w:ascii="Times New Roman" w:eastAsia="Times New Roman" w:hAnsi="Times New Roman" w:cs="Times New Roman"/>
          <w:sz w:val="24"/>
          <w:szCs w:val="24"/>
          <w:lang w:eastAsia="lv-LV" w:bidi="lo-LA"/>
        </w:rPr>
        <w:t>n attīstības komitejas atzinumu</w:t>
      </w:r>
      <w:r w:rsidRPr="00736B15">
        <w:rPr>
          <w:rFonts w:ascii="Times New Roman" w:eastAsia="Times New Roman" w:hAnsi="Times New Roman" w:cs="Times New Roman"/>
          <w:sz w:val="24"/>
          <w:szCs w:val="24"/>
          <w:lang w:eastAsia="lv-LV" w:bidi="lo-LA"/>
        </w:rPr>
        <w:t xml:space="preserve">, </w:t>
      </w:r>
      <w:r w:rsidRPr="00736B15">
        <w:rPr>
          <w:rFonts w:ascii="Times New Roman" w:eastAsia="Times New Roman" w:hAnsi="Times New Roman" w:cs="Times New Roman"/>
          <w:b/>
          <w:bCs/>
          <w:sz w:val="24"/>
          <w:szCs w:val="24"/>
          <w:lang w:eastAsia="lv-LV"/>
        </w:rPr>
        <w:t>atklāti balsojot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bCs/>
          <w:sz w:val="24"/>
          <w:szCs w:val="24"/>
          <w:lang w:eastAsia="lv-LV"/>
        </w:rPr>
        <w:t>PAR</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003C2234">
        <w:rPr>
          <w:rFonts w:ascii="Times New Roman" w:eastAsia="Times New Roman" w:hAnsi="Times New Roman" w:cs="Times New Roman"/>
          <w:b/>
          <w:sz w:val="24"/>
          <w:szCs w:val="24"/>
          <w:lang w:eastAsia="lv-LV"/>
        </w:rPr>
        <w:t>14</w:t>
      </w:r>
      <w:r w:rsidRPr="00736B15">
        <w:rPr>
          <w:rFonts w:ascii="Times New Roman" w:eastAsia="Times New Roman" w:hAnsi="Times New Roman" w:cs="Times New Roman"/>
          <w:b/>
          <w:sz w:val="24"/>
          <w:szCs w:val="24"/>
          <w:lang w:eastAsia="lv-LV"/>
        </w:rPr>
        <w:t xml:space="preserve"> </w:t>
      </w:r>
      <w:r w:rsidRPr="00736B15">
        <w:rPr>
          <w:rFonts w:ascii="Times New Roman" w:hAnsi="Times New Roman" w:cs="Times New Roman"/>
          <w:noProof/>
          <w:sz w:val="24"/>
          <w:szCs w:val="24"/>
        </w:rPr>
        <w:t>(</w:t>
      </w:r>
      <w:r w:rsidR="003C2234" w:rsidRPr="003C2234">
        <w:rPr>
          <w:rFonts w:ascii="Times New Roman" w:hAnsi="Times New Roman" w:cs="Times New Roman"/>
          <w:noProof/>
          <w:sz w:val="24"/>
          <w:szCs w:val="24"/>
        </w:rPr>
        <w:t>Artūrs Čačka, Zigfrīds Gora, Antra Gotlaufa, Artūrs Grandāns, Gunārs Ikaunieks, Valda Kļaviņa, Agris Lungevičs, Valentīns Rakstiņš, Andris Sakne, Rihards Saulītis, Inese Strode, Aleksandrs Šrubs, Gatis Teilis, Kaspars Udrass</w:t>
      </w:r>
      <w:r w:rsidRPr="00736B15">
        <w:rPr>
          <w:rFonts w:ascii="Times New Roman" w:eastAsia="Times New Roman" w:hAnsi="Times New Roman" w:cs="Times New Roman"/>
          <w:sz w:val="24"/>
          <w:szCs w:val="24"/>
          <w:lang w:eastAsia="lv-LV"/>
        </w:rPr>
        <w:t>)</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PRET – NAV</w:t>
      </w:r>
      <w:r w:rsidRPr="00736B15">
        <w:rPr>
          <w:rFonts w:ascii="Times New Roman" w:hAnsi="Times New Roman" w:cs="Times New Roman"/>
          <w:b/>
          <w:noProof/>
          <w:sz w:val="24"/>
          <w:szCs w:val="24"/>
        </w:rPr>
        <w:t xml:space="preserve">, </w:t>
      </w:r>
      <w:r w:rsidRPr="00736B15">
        <w:rPr>
          <w:rFonts w:ascii="Times New Roman" w:eastAsia="Times New Roman" w:hAnsi="Times New Roman" w:cs="Times New Roman"/>
          <w:b/>
          <w:sz w:val="24"/>
          <w:szCs w:val="24"/>
          <w:lang w:eastAsia="lv-LV"/>
        </w:rPr>
        <w:t>ATTURAS</w:t>
      </w:r>
      <w:r w:rsidR="003C2234">
        <w:rPr>
          <w:rFonts w:ascii="Times New Roman" w:hAnsi="Times New Roman" w:cs="Times New Roman"/>
          <w:b/>
          <w:noProof/>
          <w:sz w:val="24"/>
          <w:szCs w:val="24"/>
        </w:rPr>
        <w:t xml:space="preserve"> – 1 </w:t>
      </w:r>
      <w:r w:rsidR="003C2234">
        <w:rPr>
          <w:rFonts w:ascii="Times New Roman" w:hAnsi="Times New Roman" w:cs="Times New Roman"/>
          <w:noProof/>
          <w:sz w:val="24"/>
          <w:szCs w:val="24"/>
        </w:rPr>
        <w:t>(Andrejs Ceļapīters)</w:t>
      </w:r>
      <w:r w:rsidRPr="00736B15">
        <w:rPr>
          <w:rFonts w:ascii="Times New Roman" w:hAnsi="Times New Roman" w:cs="Times New Roman"/>
          <w:b/>
          <w:noProof/>
          <w:sz w:val="24"/>
          <w:szCs w:val="24"/>
        </w:rPr>
        <w:t xml:space="preserve">, </w:t>
      </w:r>
      <w:r w:rsidRPr="00736B15">
        <w:rPr>
          <w:rFonts w:ascii="Times New Roman" w:eastAsia="Times New Roman" w:hAnsi="Times New Roman" w:cs="Times New Roman"/>
          <w:sz w:val="24"/>
          <w:szCs w:val="24"/>
          <w:lang w:eastAsia="lv-LV"/>
        </w:rPr>
        <w:t xml:space="preserve">Madonas novada pašvaldības dome </w:t>
      </w:r>
      <w:r w:rsidRPr="00736B15">
        <w:rPr>
          <w:rFonts w:ascii="Times New Roman" w:eastAsia="Times New Roman" w:hAnsi="Times New Roman" w:cs="Times New Roman"/>
          <w:b/>
          <w:bCs/>
          <w:sz w:val="24"/>
          <w:szCs w:val="24"/>
          <w:lang w:eastAsia="lv-LV"/>
        </w:rPr>
        <w:t>NOLEMJ</w:t>
      </w:r>
      <w:r w:rsidRPr="00736B15">
        <w:rPr>
          <w:rFonts w:ascii="Times New Roman" w:eastAsia="Times New Roman" w:hAnsi="Times New Roman" w:cs="Times New Roman"/>
          <w:sz w:val="24"/>
          <w:szCs w:val="24"/>
          <w:lang w:eastAsia="lv-LV"/>
        </w:rPr>
        <w:t>:</w:t>
      </w:r>
    </w:p>
    <w:p w:rsidR="00915937" w:rsidRDefault="00915937" w:rsidP="00915937">
      <w:pPr>
        <w:spacing w:after="0"/>
        <w:contextualSpacing/>
        <w:jc w:val="both"/>
        <w:rPr>
          <w:rFonts w:ascii="Times New Roman" w:eastAsia="Calibri" w:hAnsi="Times New Roman" w:cs="Times New Roman"/>
          <w:sz w:val="24"/>
          <w:szCs w:val="24"/>
        </w:rPr>
      </w:pPr>
    </w:p>
    <w:p w:rsidR="00915937" w:rsidRPr="00915937" w:rsidRDefault="00915937" w:rsidP="00915937">
      <w:pPr>
        <w:spacing w:after="0"/>
        <w:ind w:firstLine="720"/>
        <w:jc w:val="both"/>
        <w:rPr>
          <w:rFonts w:ascii="Times New Roman" w:eastAsia="Calibri" w:hAnsi="Times New Roman" w:cs="Times New Roman"/>
          <w:sz w:val="24"/>
          <w:szCs w:val="24"/>
        </w:rPr>
      </w:pPr>
      <w:r w:rsidRPr="00915937">
        <w:rPr>
          <w:rFonts w:ascii="Times New Roman" w:eastAsia="Calibri" w:hAnsi="Times New Roman" w:cs="Times New Roman"/>
          <w:noProof/>
          <w:sz w:val="24"/>
          <w:szCs w:val="24"/>
        </w:rPr>
        <w:t xml:space="preserve">Piešķirt projekta Nr. 5.6.2.0/19/I/020 “Industriālās zonas, biznesa attīstības centra un uzņēmējdarbības infrastruktūras izveide Madonas novadā” īstenošanai 44254.72 EUR </w:t>
      </w:r>
      <w:r w:rsidRPr="00915937">
        <w:rPr>
          <w:rFonts w:ascii="Times New Roman" w:eastAsia="Calibri" w:hAnsi="Times New Roman" w:cs="Times New Roman"/>
          <w:noProof/>
          <w:sz w:val="24"/>
          <w:szCs w:val="24"/>
        </w:rPr>
        <w:lastRenderedPageBreak/>
        <w:t xml:space="preserve">(četrdesmit četri tūkstoši divi simti piecdesmit četri euro, 72 centi) no Madonas novada pašvaldības 2021.g. budžeta līdzekļiem. </w:t>
      </w:r>
    </w:p>
    <w:p w:rsidR="00915937" w:rsidRPr="00915937" w:rsidRDefault="00915937" w:rsidP="00915937">
      <w:pPr>
        <w:spacing w:before="60" w:after="0" w:line="240" w:lineRule="auto"/>
        <w:rPr>
          <w:rFonts w:ascii="Times New Roman" w:eastAsia="Calibri" w:hAnsi="Times New Roman" w:cs="Times New Roman"/>
          <w:i/>
          <w:sz w:val="24"/>
          <w:szCs w:val="24"/>
        </w:rPr>
      </w:pPr>
    </w:p>
    <w:p w:rsidR="00915937" w:rsidRDefault="00915937" w:rsidP="00915937">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915937">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915937">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Pr="00915937" w:rsidRDefault="00915937" w:rsidP="00915937">
      <w:pPr>
        <w:spacing w:after="0" w:line="240" w:lineRule="auto"/>
        <w:ind w:right="84" w:firstLine="720"/>
        <w:jc w:val="both"/>
        <w:rPr>
          <w:rFonts w:ascii="Times New Roman" w:eastAsia="Times New Roman" w:hAnsi="Times New Roman" w:cs="Times New Roman"/>
          <w:bCs/>
          <w:sz w:val="24"/>
          <w:szCs w:val="24"/>
          <w:lang w:eastAsia="lv-LV"/>
        </w:rPr>
      </w:pPr>
    </w:p>
    <w:p w:rsidR="00915937" w:rsidRPr="00915937" w:rsidRDefault="00915937" w:rsidP="00915937">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736B15">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736B15" w:rsidRPr="00736B15" w:rsidRDefault="00736B15" w:rsidP="00736B15">
      <w:pPr>
        <w:spacing w:after="0" w:line="240" w:lineRule="auto"/>
        <w:rPr>
          <w:rFonts w:ascii="Times New Roman" w:hAnsi="Times New Roman" w:cs="Times New Roman"/>
          <w:i/>
          <w:sz w:val="24"/>
          <w:szCs w:val="24"/>
        </w:rPr>
      </w:pPr>
      <w:proofErr w:type="spellStart"/>
      <w:r w:rsidRPr="00736B15">
        <w:rPr>
          <w:rFonts w:ascii="Times New Roman" w:hAnsi="Times New Roman" w:cs="Times New Roman"/>
          <w:i/>
          <w:sz w:val="24"/>
          <w:szCs w:val="24"/>
        </w:rPr>
        <w:t>I.Solozemniece</w:t>
      </w:r>
      <w:proofErr w:type="spellEnd"/>
      <w:r w:rsidRPr="00736B15">
        <w:rPr>
          <w:rFonts w:ascii="Times New Roman" w:hAnsi="Times New Roman" w:cs="Times New Roman"/>
          <w:i/>
          <w:sz w:val="24"/>
          <w:szCs w:val="24"/>
        </w:rPr>
        <w:t xml:space="preserve"> 62302391</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234"/>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A02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9A7E-9629-4B51-8701-2EF7C8DE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Pages>
  <Words>1790</Words>
  <Characters>1021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2020-10-01T11:20:00Z</cp:lastPrinted>
  <dcterms:created xsi:type="dcterms:W3CDTF">2020-09-23T14:33:00Z</dcterms:created>
  <dcterms:modified xsi:type="dcterms:W3CDTF">2020-12-22T11:59:00Z</dcterms:modified>
</cp:coreProperties>
</file>